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ascii="黑体" w:hAnsi="黑体" w:eastAsia="黑体"/>
          <w:sz w:val="32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  <w:sz w:val="24"/>
          <w:shd w:val="clear" w:color="auto" w:fill="FFFFFF"/>
        </w:rPr>
        <w:t xml:space="preserve"> </w:t>
      </w:r>
      <w:r>
        <w:rPr>
          <w:rFonts w:hint="eastAsia" w:ascii="黑体" w:hAnsi="黑体" w:eastAsia="黑体"/>
          <w:sz w:val="32"/>
        </w:rPr>
        <w:t>附件5</w:t>
      </w:r>
    </w:p>
    <w:p>
      <w:pPr>
        <w:jc w:val="center"/>
        <w:rPr>
          <w:rFonts w:hint="eastAsia"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体能测评项目及标准</w:t>
      </w:r>
    </w:p>
    <w:p>
      <w:pPr>
        <w:jc w:val="left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警务辅助人员体能测评，主要参照《公安机关录用人民警察体能测评项目和标准（暂行）》执行。体能测评为达标性测评，凡其中一项不达标的，视为体能测评不合格。</w:t>
      </w:r>
    </w:p>
    <w:tbl>
      <w:tblPr>
        <w:tblStyle w:val="4"/>
        <w:tblpPr w:leftFromText="180" w:rightFromText="180" w:vertAnchor="text" w:horzAnchor="page" w:tblpX="2004" w:tblpY="70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2800"/>
        <w:gridCol w:w="2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00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sz w:val="32"/>
              </w:rPr>
            </w:pPr>
            <w:r>
              <w:rPr>
                <w:rFonts w:ascii="Times New Roman" w:hAnsi="Times New Roman" w:eastAsia="仿宋_GB2312"/>
                <w:b/>
                <w:sz w:val="32"/>
              </w:rPr>
              <w:t>项目</w:t>
            </w:r>
          </w:p>
        </w:tc>
        <w:tc>
          <w:tcPr>
            <w:tcW w:w="560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sz w:val="32"/>
              </w:rPr>
            </w:pPr>
            <w:r>
              <w:rPr>
                <w:rFonts w:ascii="Times New Roman" w:hAnsi="Times New Roman" w:eastAsia="仿宋_GB2312"/>
                <w:b/>
                <w:sz w:val="32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280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sz w:val="32"/>
              </w:rPr>
            </w:pPr>
          </w:p>
        </w:tc>
        <w:tc>
          <w:tcPr>
            <w:tcW w:w="28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sz w:val="32"/>
              </w:rPr>
            </w:pPr>
            <w:r>
              <w:rPr>
                <w:rFonts w:ascii="Times New Roman" w:hAnsi="Times New Roman" w:eastAsia="仿宋_GB2312"/>
                <w:b/>
                <w:sz w:val="32"/>
              </w:rPr>
              <w:t>30岁（含）以下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sz w:val="32"/>
              </w:rPr>
            </w:pPr>
            <w:r>
              <w:rPr>
                <w:rFonts w:ascii="Times New Roman" w:hAnsi="Times New Roman" w:eastAsia="仿宋_GB2312"/>
                <w:b/>
                <w:sz w:val="32"/>
              </w:rPr>
              <w:t>31岁（含）以上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8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</w:rPr>
            </w:pPr>
            <w:r>
              <w:rPr>
                <w:rFonts w:ascii="Times New Roman" w:hAnsi="Times New Roman" w:eastAsia="仿宋_GB2312"/>
                <w:sz w:val="32"/>
              </w:rPr>
              <w:t>10米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×</w:t>
            </w:r>
            <w:r>
              <w:rPr>
                <w:rFonts w:ascii="Times New Roman" w:hAnsi="Times New Roman" w:eastAsia="仿宋_GB2312"/>
                <w:sz w:val="32"/>
              </w:rPr>
              <w:t>4往返跑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</w:rPr>
            </w:pPr>
            <w:r>
              <w:rPr>
                <w:rFonts w:ascii="Times New Roman" w:hAnsi="Times New Roman" w:eastAsia="仿宋_GB2312"/>
                <w:sz w:val="32"/>
              </w:rPr>
              <w:t>≤13″1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</w:rPr>
            </w:pPr>
            <w:r>
              <w:rPr>
                <w:rFonts w:ascii="Times New Roman" w:hAnsi="Times New Roman" w:eastAsia="仿宋_GB2312"/>
                <w:sz w:val="32"/>
              </w:rPr>
              <w:t>≤13″4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8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</w:rPr>
            </w:pPr>
            <w:r>
              <w:rPr>
                <w:rFonts w:ascii="Times New Roman" w:hAnsi="Times New Roman" w:eastAsia="仿宋_GB2312"/>
                <w:sz w:val="32"/>
              </w:rPr>
              <w:t>1000米跑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</w:rPr>
            </w:pPr>
            <w:r>
              <w:rPr>
                <w:rFonts w:ascii="Times New Roman" w:hAnsi="Times New Roman" w:eastAsia="仿宋_GB2312"/>
                <w:sz w:val="32"/>
              </w:rPr>
              <w:t>≤4′25″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</w:rPr>
            </w:pPr>
            <w:r>
              <w:rPr>
                <w:rFonts w:ascii="Times New Roman" w:hAnsi="Times New Roman" w:eastAsia="仿宋_GB2312"/>
                <w:sz w:val="32"/>
              </w:rPr>
              <w:t>≤4′35″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8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</w:rPr>
            </w:pPr>
            <w:r>
              <w:rPr>
                <w:rFonts w:ascii="Times New Roman" w:hAnsi="Times New Roman" w:eastAsia="仿宋_GB2312"/>
                <w:sz w:val="32"/>
              </w:rPr>
              <w:t>纵跳摸高</w:t>
            </w:r>
          </w:p>
        </w:tc>
        <w:tc>
          <w:tcPr>
            <w:tcW w:w="560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</w:rPr>
            </w:pPr>
            <w:r>
              <w:rPr>
                <w:rFonts w:ascii="Times New Roman" w:hAnsi="Times New Roman" w:eastAsia="仿宋_GB2312"/>
                <w:sz w:val="32"/>
              </w:rPr>
              <w:t>≥265厘米</w:t>
            </w:r>
          </w:p>
        </w:tc>
      </w:tr>
    </w:tbl>
    <w:p>
      <w:pPr>
        <w:widowControl/>
        <w:spacing w:line="560" w:lineRule="exact"/>
        <w:ind w:right="640"/>
        <w:rPr>
          <w:rFonts w:ascii="Times New Roman" w:hAnsi="Times New Roman" w:eastAsia="黑体"/>
          <w:color w:val="333333"/>
          <w:kern w:val="0"/>
          <w:sz w:val="32"/>
          <w:szCs w:val="44"/>
        </w:rPr>
      </w:pPr>
      <w:r>
        <w:rPr>
          <w:rFonts w:ascii="Times New Roman" w:hAnsi="Times New Roman" w:eastAsia="黑体"/>
          <w:color w:val="333333"/>
          <w:kern w:val="0"/>
          <w:sz w:val="32"/>
          <w:szCs w:val="44"/>
        </w:rPr>
        <w:t>男子组：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18"/>
        <w:spacing w:line="60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eastAsia="黑体" w:cs="Times New Roman"/>
          <w:sz w:val="32"/>
          <w:szCs w:val="32"/>
        </w:rPr>
        <w:t>女子组：</w:t>
      </w:r>
    </w:p>
    <w:tbl>
      <w:tblPr>
        <w:tblStyle w:val="4"/>
        <w:tblW w:w="0" w:type="auto"/>
        <w:tblInd w:w="5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1"/>
        <w:gridCol w:w="2619"/>
        <w:gridCol w:w="26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811" w:type="dxa"/>
            <w:vMerge w:val="restart"/>
            <w:noWrap w:val="0"/>
            <w:vAlign w:val="center"/>
          </w:tcPr>
          <w:p>
            <w:pPr>
              <w:pStyle w:val="18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  <w:t>项目</w:t>
            </w:r>
          </w:p>
        </w:tc>
        <w:tc>
          <w:tcPr>
            <w:tcW w:w="5238" w:type="dxa"/>
            <w:gridSpan w:val="2"/>
            <w:noWrap w:val="0"/>
            <w:vAlign w:val="center"/>
          </w:tcPr>
          <w:p>
            <w:pPr>
              <w:pStyle w:val="18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  <w:t>标准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811" w:type="dxa"/>
            <w:vMerge w:val="continue"/>
            <w:noWrap w:val="0"/>
            <w:vAlign w:val="center"/>
          </w:tcPr>
          <w:p>
            <w:pPr>
              <w:pStyle w:val="18"/>
              <w:spacing w:line="600" w:lineRule="exact"/>
              <w:jc w:val="center"/>
              <w:rPr>
                <w:rFonts w:ascii="Times New Roman" w:hAnsi="Times New Roman" w:eastAsia="黑体" w:cs="Times New Roman"/>
                <w:b/>
                <w:sz w:val="32"/>
                <w:szCs w:val="32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pStyle w:val="18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  <w:t>30岁（含）以下</w:t>
            </w:r>
          </w:p>
        </w:tc>
        <w:tc>
          <w:tcPr>
            <w:tcW w:w="2619" w:type="dxa"/>
            <w:noWrap w:val="0"/>
            <w:vAlign w:val="top"/>
          </w:tcPr>
          <w:p>
            <w:pPr>
              <w:pStyle w:val="18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  <w:t>31岁（含）以上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811" w:type="dxa"/>
            <w:noWrap w:val="0"/>
            <w:vAlign w:val="center"/>
          </w:tcPr>
          <w:p>
            <w:pPr>
              <w:pStyle w:val="18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10米×4往返跑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pStyle w:val="18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≤14″1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pStyle w:val="18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≤14″4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811" w:type="dxa"/>
            <w:noWrap w:val="0"/>
            <w:vAlign w:val="center"/>
          </w:tcPr>
          <w:p>
            <w:pPr>
              <w:pStyle w:val="18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800米跑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pStyle w:val="18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≤4′20″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pStyle w:val="18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≤4′30″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811" w:type="dxa"/>
            <w:noWrap w:val="0"/>
            <w:vAlign w:val="center"/>
          </w:tcPr>
          <w:p>
            <w:pPr>
              <w:pStyle w:val="18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纵跳摸高</w:t>
            </w:r>
          </w:p>
        </w:tc>
        <w:tc>
          <w:tcPr>
            <w:tcW w:w="5238" w:type="dxa"/>
            <w:gridSpan w:val="2"/>
            <w:noWrap w:val="0"/>
            <w:vAlign w:val="center"/>
          </w:tcPr>
          <w:p>
            <w:pPr>
              <w:pStyle w:val="18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≥230厘米</w:t>
            </w:r>
          </w:p>
        </w:tc>
      </w:tr>
    </w:tbl>
    <w:p>
      <w:pPr>
        <w:tabs>
          <w:tab w:val="left" w:pos="525"/>
        </w:tabs>
        <w:jc w:val="left"/>
        <w:rPr>
          <w:rFonts w:hint="eastAsia"/>
        </w:rPr>
        <w:sectPr>
          <w:footerReference r:id="rId3" w:type="default"/>
          <w:pgSz w:w="11906" w:h="16838"/>
          <w:pgMar w:top="2098" w:right="1474" w:bottom="1984" w:left="1588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align>top</wp:align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height:144pt;width:144pt;mso-position-horizontal:center;mso-position-horizontal-relative:margin;mso-position-vertical:top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05D8"/>
    <w:rsid w:val="00170957"/>
    <w:rsid w:val="001C566E"/>
    <w:rsid w:val="00202A5F"/>
    <w:rsid w:val="00221AE7"/>
    <w:rsid w:val="0047331F"/>
    <w:rsid w:val="008F1B7C"/>
    <w:rsid w:val="00965D8F"/>
    <w:rsid w:val="009A4633"/>
    <w:rsid w:val="00A176C6"/>
    <w:rsid w:val="00A83804"/>
    <w:rsid w:val="00A92B82"/>
    <w:rsid w:val="00B21202"/>
    <w:rsid w:val="00B60B30"/>
    <w:rsid w:val="00BB0417"/>
    <w:rsid w:val="00D52030"/>
    <w:rsid w:val="00F13E3A"/>
    <w:rsid w:val="00FF1462"/>
    <w:rsid w:val="01710E98"/>
    <w:rsid w:val="023346F0"/>
    <w:rsid w:val="0C9A71EF"/>
    <w:rsid w:val="0EDD6963"/>
    <w:rsid w:val="18ED2807"/>
    <w:rsid w:val="1CDF73AB"/>
    <w:rsid w:val="24801E8B"/>
    <w:rsid w:val="27D87ED4"/>
    <w:rsid w:val="36D419A5"/>
    <w:rsid w:val="3C5205FE"/>
    <w:rsid w:val="45C73E7F"/>
    <w:rsid w:val="48B25101"/>
    <w:rsid w:val="4D6739F7"/>
    <w:rsid w:val="53933F2A"/>
    <w:rsid w:val="56B64F91"/>
    <w:rsid w:val="5B6C1B93"/>
    <w:rsid w:val="613034F0"/>
    <w:rsid w:val="67E11003"/>
    <w:rsid w:val="692C5FFD"/>
    <w:rsid w:val="74437AF0"/>
    <w:rsid w:val="7FCF71C8"/>
    <w:rsid w:val="7FE419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page number"/>
    <w:basedOn w:val="5"/>
    <w:uiPriority w:val="0"/>
  </w:style>
  <w:style w:type="paragraph" w:customStyle="1" w:styleId="7">
    <w:name w:val="页脚 New New New New New New New New New"/>
    <w:basedOn w:val="8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customStyle="1" w:styleId="8">
    <w:name w:val="正文 New New New New New New New New New New New"/>
    <w:uiPriority w:val="0"/>
    <w:pPr>
      <w:widowControl w:val="0"/>
      <w:jc w:val="both"/>
    </w:pPr>
    <w:rPr>
      <w:rFonts w:cs="黑体"/>
      <w:kern w:val="2"/>
      <w:sz w:val="21"/>
      <w:szCs w:val="24"/>
      <w:lang w:val="en-US" w:eastAsia="zh-CN" w:bidi="ar-SA"/>
    </w:rPr>
  </w:style>
  <w:style w:type="paragraph" w:customStyle="1" w:styleId="9">
    <w:name w:val="正文 New New New New New New New"/>
    <w:uiPriority w:val="0"/>
    <w:pPr>
      <w:widowControl w:val="0"/>
      <w:jc w:val="both"/>
    </w:pPr>
    <w:rPr>
      <w:rFonts w:cs="黑体"/>
      <w:kern w:val="2"/>
      <w:sz w:val="21"/>
      <w:szCs w:val="24"/>
      <w:lang w:val="en-US" w:eastAsia="zh-CN" w:bidi="ar-SA"/>
    </w:rPr>
  </w:style>
  <w:style w:type="paragraph" w:customStyle="1" w:styleId="10">
    <w:name w:val="页脚 New New New"/>
    <w:basedOn w:val="11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customStyle="1" w:styleId="11">
    <w:name w:val="正文 New New New"/>
    <w:uiPriority w:val="0"/>
    <w:pPr>
      <w:widowControl w:val="0"/>
      <w:jc w:val="both"/>
    </w:pPr>
    <w:rPr>
      <w:rFonts w:cs="黑体"/>
      <w:kern w:val="2"/>
      <w:sz w:val="21"/>
      <w:szCs w:val="24"/>
      <w:lang w:val="en-US" w:eastAsia="zh-CN" w:bidi="ar-SA"/>
    </w:rPr>
  </w:style>
  <w:style w:type="paragraph" w:customStyle="1" w:styleId="12">
    <w:name w:val="页脚 New New New New"/>
    <w:basedOn w:val="13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customStyle="1" w:styleId="13">
    <w:name w:val="正文 New New New New New"/>
    <w:uiPriority w:val="0"/>
    <w:pPr>
      <w:widowControl w:val="0"/>
      <w:jc w:val="both"/>
    </w:pPr>
    <w:rPr>
      <w:rFonts w:cs="黑体"/>
      <w:kern w:val="2"/>
      <w:sz w:val="21"/>
      <w:szCs w:val="24"/>
      <w:lang w:val="en-US" w:eastAsia="zh-CN" w:bidi="ar-SA"/>
    </w:rPr>
  </w:style>
  <w:style w:type="paragraph" w:customStyle="1" w:styleId="14">
    <w:name w:val="页脚 New New"/>
    <w:basedOn w:val="15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customStyle="1" w:styleId="15">
    <w:name w:val="正文 New New"/>
    <w:uiPriority w:val="0"/>
    <w:pPr>
      <w:widowControl w:val="0"/>
      <w:jc w:val="both"/>
    </w:pPr>
    <w:rPr>
      <w:rFonts w:cs="黑体"/>
      <w:kern w:val="2"/>
      <w:sz w:val="21"/>
      <w:szCs w:val="24"/>
      <w:lang w:val="en-US" w:eastAsia="zh-CN" w:bidi="ar-SA"/>
    </w:rPr>
  </w:style>
  <w:style w:type="paragraph" w:customStyle="1" w:styleId="16">
    <w:name w:val="正文 New New New New New New New New New New"/>
    <w:uiPriority w:val="0"/>
    <w:pPr>
      <w:widowControl w:val="0"/>
      <w:jc w:val="both"/>
    </w:pPr>
    <w:rPr>
      <w:rFonts w:cs="黑体"/>
      <w:kern w:val="2"/>
      <w:sz w:val="21"/>
      <w:szCs w:val="24"/>
      <w:lang w:val="en-US" w:eastAsia="zh-CN" w:bidi="ar-SA"/>
    </w:rPr>
  </w:style>
  <w:style w:type="paragraph" w:customStyle="1" w:styleId="17">
    <w:name w:val="页脚 New New New New New New"/>
    <w:basedOn w:val="18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customStyle="1" w:styleId="18">
    <w:name w:val="正文 New New New New New New New New"/>
    <w:uiPriority w:val="0"/>
    <w:pPr>
      <w:widowControl w:val="0"/>
      <w:jc w:val="both"/>
    </w:pPr>
    <w:rPr>
      <w:rFonts w:cs="黑体"/>
      <w:kern w:val="2"/>
      <w:sz w:val="21"/>
      <w:szCs w:val="24"/>
      <w:lang w:val="en-US" w:eastAsia="zh-CN" w:bidi="ar-SA"/>
    </w:rPr>
  </w:style>
  <w:style w:type="paragraph" w:customStyle="1" w:styleId="19">
    <w:name w:val="页脚 New New New New New New New"/>
    <w:basedOn w:val="20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customStyle="1" w:styleId="20">
    <w:name w:val="正文 New New New New New New New New New"/>
    <w:uiPriority w:val="0"/>
    <w:pPr>
      <w:widowControl w:val="0"/>
      <w:jc w:val="both"/>
    </w:pPr>
    <w:rPr>
      <w:rFonts w:cs="黑体"/>
      <w:kern w:val="2"/>
      <w:sz w:val="21"/>
      <w:szCs w:val="24"/>
      <w:lang w:val="en-US" w:eastAsia="zh-CN" w:bidi="ar-SA"/>
    </w:rPr>
  </w:style>
  <w:style w:type="paragraph" w:customStyle="1" w:styleId="21">
    <w:name w:val="页脚 New New New New New New New New"/>
    <w:basedOn w:val="16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customStyle="1" w:styleId="22">
    <w:name w:val="页脚 New New New New New"/>
    <w:basedOn w:val="23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customStyle="1" w:styleId="23">
    <w:name w:val="正文 New New New New New New"/>
    <w:uiPriority w:val="0"/>
    <w:pPr>
      <w:widowControl w:val="0"/>
      <w:jc w:val="both"/>
    </w:pPr>
    <w:rPr>
      <w:rFonts w:cs="黑体"/>
      <w:kern w:val="2"/>
      <w:sz w:val="21"/>
      <w:szCs w:val="24"/>
      <w:lang w:val="en-US" w:eastAsia="zh-CN" w:bidi="ar-SA"/>
    </w:rPr>
  </w:style>
  <w:style w:type="paragraph" w:customStyle="1" w:styleId="24">
    <w:name w:val="页脚 New"/>
    <w:basedOn w:val="25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customStyle="1" w:styleId="25">
    <w:name w:val="正文 New"/>
    <w:uiPriority w:val="0"/>
    <w:pPr>
      <w:widowControl w:val="0"/>
      <w:jc w:val="both"/>
    </w:pPr>
    <w:rPr>
      <w:rFonts w:cs="黑体"/>
      <w:kern w:val="2"/>
      <w:sz w:val="21"/>
      <w:szCs w:val="24"/>
      <w:lang w:val="en-US" w:eastAsia="zh-CN" w:bidi="ar-SA"/>
    </w:rPr>
  </w:style>
  <w:style w:type="paragraph" w:customStyle="1" w:styleId="26">
    <w:name w:val="正文 New New New New"/>
    <w:uiPriority w:val="0"/>
    <w:pPr>
      <w:widowControl w:val="0"/>
      <w:jc w:val="both"/>
    </w:pPr>
    <w:rPr>
      <w:rFonts w:cs="黑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&#28392;&#24030;&#24066;&#20844;&#23433;&#26426;&#20851;&#35686;&#21153;&#36741;&#21161;&#20154;&#21592;&#25307;&#24405;&#20844;&#21578;&#65288;&#24800;&#27665;&#12289;&#21338;&#20852;&#65289;2023.11.21\Normal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2</Pages>
  <Words>41</Words>
  <Characters>235</Characters>
  <Lines>1</Lines>
  <Paragraphs>1</Paragraphs>
  <TotalTime>0</TotalTime>
  <ScaleCrop>false</ScaleCrop>
  <LinksUpToDate>false</LinksUpToDate>
  <CharactersWithSpaces>275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2011-09-13T11:13:00Z</dcterms:created>
  <dc:creator>Tian</dc:creator>
  <cp:lastModifiedBy>admin</cp:lastModifiedBy>
  <cp:lastPrinted>2021-11-09T01:12:00Z</cp:lastPrinted>
  <dcterms:modified xsi:type="dcterms:W3CDTF">2023-11-21T09:32:18Z</dcterms:modified>
  <dc:title>滨州市公安局警务辅助人员招聘简章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E6EF6C140EEA422EA1DF8ED157D670EF</vt:lpwstr>
  </property>
</Properties>
</file>